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D7" w:rsidRPr="002E15A7" w:rsidRDefault="007005D7" w:rsidP="00700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 – dostawa artykułów żywnościowych do stołówki szkolnej</w:t>
      </w:r>
    </w:p>
    <w:p w:rsidR="007005D7" w:rsidRPr="002E15A7" w:rsidRDefault="007005D7" w:rsidP="0070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005D7" w:rsidRPr="002E15A7" w:rsidRDefault="007005D7" w:rsidP="00700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sukcesywna dostawa artykułów spożywczych przez okres 12 miesięcy tj. od 01 stycznia 202</w:t>
      </w:r>
      <w:r w:rsidR="003D6E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grudnia 202</w:t>
      </w:r>
      <w:r w:rsidR="003D6E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najpóźniej  następnego dnia od  złożenia zamówienia  do godziny 8.00.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dopuszcza możliwość składania ofert częściowych w ramach całego zamówienia. Nie dopuszcza dzielenia w ramach poszczególnych części.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 Istotne warunki zamówienia.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ilość zamówienia z podziałem na części: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wyboru oferty będzie 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najkorzystniejsza 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oferta 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związany jest ofertą 30 dni.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 upływem terminu składania ofert.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</w:t>
      </w:r>
      <w:r w:rsidR="00D86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zacja zamówienia : od 01.01.2023 r. do 31.12.2023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7005D7" w:rsidRPr="002E15A7" w:rsidRDefault="007005D7" w:rsidP="007005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 jedna ofertę – na całe zamówienie lub na wybrane części.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Dokumenty, jakie Wykonawca powinien załączyć do oferty: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minimum następujące dokumenty:</w:t>
      </w:r>
    </w:p>
    <w:p w:rsidR="007005D7" w:rsidRPr="002E15A7" w:rsidRDefault="007005D7" w:rsidP="0070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 podpisany przez Wykonawcę formularz cenowo-ofertowy – </w:t>
      </w:r>
      <w:proofErr w:type="spellStart"/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załączonego wzoru formularza ofertowego – 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1.</w:t>
      </w:r>
    </w:p>
    <w:p w:rsidR="007005D7" w:rsidRPr="002E15A7" w:rsidRDefault="007005D7" w:rsidP="0070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oferty.</w:t>
      </w:r>
    </w:p>
    <w:p w:rsidR="007005D7" w:rsidRPr="002E15A7" w:rsidRDefault="007005D7" w:rsidP="007005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 sposobie porozumiewania się Zamawiającego z Wykonawcami oraz  przekazywania oświadczeń i dokumentów.</w:t>
      </w:r>
    </w:p>
    <w:p w:rsidR="002E15A7" w:rsidRPr="002E15A7" w:rsidRDefault="002E15A7" w:rsidP="002E15A7">
      <w:pPr>
        <w:pStyle w:val="Akapitzlist"/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</w:rPr>
      </w:pPr>
    </w:p>
    <w:p w:rsidR="002E15A7" w:rsidRDefault="002E15A7" w:rsidP="007005D7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</w:rPr>
      </w:pP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</w:rPr>
      </w:pPr>
      <w:r w:rsidRPr="002E15A7">
        <w:rPr>
          <w:rStyle w:val="Pogrubienie"/>
          <w:rFonts w:ascii="Times New Roman" w:hAnsi="Times New Roman" w:cs="Times New Roman"/>
        </w:rPr>
        <w:lastRenderedPageBreak/>
        <w:t>Miejsce, termin oraz sposoby składania ofert:</w:t>
      </w:r>
    </w:p>
    <w:p w:rsidR="002E15A7" w:rsidRPr="002E15A7" w:rsidRDefault="002E15A7" w:rsidP="007005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15A7">
        <w:rPr>
          <w:rFonts w:ascii="Times New Roman" w:hAnsi="Times New Roman" w:cs="Times New Roman"/>
          <w:sz w:val="24"/>
          <w:szCs w:val="24"/>
        </w:rPr>
        <w:t>Ofertę cenową należy złożyć w siedzibie Zamawiającego w wybrany sposób:</w:t>
      </w:r>
    </w:p>
    <w:p w:rsidR="002E15A7" w:rsidRPr="002E15A7" w:rsidRDefault="002E15A7" w:rsidP="002E15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15A7">
        <w:rPr>
          <w:rFonts w:ascii="Times New Roman" w:eastAsia="Calibri" w:hAnsi="Times New Roman" w:cs="Times New Roman"/>
          <w:b/>
          <w:sz w:val="24"/>
          <w:szCs w:val="24"/>
        </w:rPr>
        <w:t>w sekretariacie szkoły w godz. od 8</w:t>
      </w:r>
      <w:r w:rsidRPr="002E15A7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2E15A7">
        <w:rPr>
          <w:rFonts w:ascii="Times New Roman" w:eastAsia="Calibri" w:hAnsi="Times New Roman" w:cs="Times New Roman"/>
          <w:b/>
          <w:sz w:val="24"/>
          <w:szCs w:val="24"/>
        </w:rPr>
        <w:t xml:space="preserve"> do 15</w:t>
      </w:r>
      <w:r w:rsidRPr="002E15A7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5A7">
        <w:rPr>
          <w:rFonts w:ascii="Times New Roman" w:eastAsia="Calibri" w:hAnsi="Times New Roman" w:cs="Times New Roman"/>
          <w:sz w:val="24"/>
          <w:szCs w:val="24"/>
        </w:rPr>
        <w:t>lub wysłane pocztą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5A7">
        <w:rPr>
          <w:rFonts w:ascii="Times New Roman" w:eastAsia="Calibri" w:hAnsi="Times New Roman" w:cs="Times New Roman"/>
          <w:sz w:val="24"/>
          <w:szCs w:val="24"/>
        </w:rPr>
        <w:t xml:space="preserve">na adres: </w:t>
      </w:r>
      <w:r w:rsidRPr="002E15A7">
        <w:rPr>
          <w:rFonts w:ascii="Times New Roman" w:eastAsia="Calibri" w:hAnsi="Times New Roman" w:cs="Times New Roman"/>
          <w:b/>
          <w:sz w:val="24"/>
          <w:szCs w:val="24"/>
        </w:rPr>
        <w:t>Szkoła Podstawowa nr 11 ul. Pocztowa 31, 44-100</w:t>
      </w:r>
    </w:p>
    <w:p w:rsidR="002E15A7" w:rsidRPr="002E15A7" w:rsidRDefault="002E15A7" w:rsidP="002E15A7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5A7">
        <w:rPr>
          <w:rFonts w:ascii="Times New Roman" w:hAnsi="Times New Roman" w:cs="Times New Roman"/>
          <w:sz w:val="24"/>
          <w:szCs w:val="24"/>
        </w:rPr>
        <w:t>- –za pośrednictwem Internetu</w:t>
      </w:r>
      <w:r>
        <w:rPr>
          <w:rFonts w:ascii="Times New Roman" w:hAnsi="Times New Roman" w:cs="Times New Roman"/>
          <w:sz w:val="24"/>
          <w:szCs w:val="24"/>
        </w:rPr>
        <w:t xml:space="preserve"> – email </w:t>
      </w:r>
      <w:r w:rsidRPr="002E15A7">
        <w:rPr>
          <w:rFonts w:ascii="Times New Roman" w:hAnsi="Times New Roman" w:cs="Times New Roman"/>
          <w:b/>
          <w:sz w:val="24"/>
          <w:szCs w:val="24"/>
        </w:rPr>
        <w:t>sekretariat@</w:t>
      </w:r>
      <w:r w:rsidRPr="002E15A7">
        <w:rPr>
          <w:rStyle w:val="username"/>
          <w:rFonts w:ascii="Times New Roman" w:hAnsi="Times New Roman" w:cs="Times New Roman"/>
          <w:b/>
          <w:sz w:val="24"/>
          <w:szCs w:val="24"/>
        </w:rPr>
        <w:t>sp11.gliwice.pl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 w:rsidR="00D86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20 grudnia 2022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godz. 15.00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 dniu </w:t>
      </w:r>
      <w:r w:rsidR="00D865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grudnia 2022 r. o godz. 11</w:t>
      </w:r>
      <w:r w:rsidRPr="002E15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. O wynikach postępowania Zamawiający zawiadomi pisemnie Oferentów w ciągu 7 dni od dnia otwarcia i rozstrzygnięcia postępowania.</w:t>
      </w:r>
    </w:p>
    <w:p w:rsidR="007005D7" w:rsidRPr="002E15A7" w:rsidRDefault="007005D7" w:rsidP="007005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Na załączonym formularzu cenowo-ofertowym, należy przedstawić cenę netto i brutto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wykonanie / udzielenie przedmiotu zamówienia oraz podać wysokość stawki podatku VAT. </w:t>
      </w: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podać cenę jednostkową za daną część lub cenę całego zamówienia.</w:t>
      </w:r>
    </w:p>
    <w:p w:rsidR="007005D7" w:rsidRPr="002E15A7" w:rsidRDefault="007005D7" w:rsidP="007005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cenową należy podać w złotych polskich cyfrą – z dokładnością do dwóch miejsc po przecinku oraz słownie.</w:t>
      </w:r>
    </w:p>
    <w:p w:rsidR="007005D7" w:rsidRPr="002E15A7" w:rsidRDefault="007005D7" w:rsidP="007005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zawierać wszelkie koszty związane z wykonaniem przedmiotu zamówienia w tym cena dostawy na miejsce – SP11 Gliwice.</w:t>
      </w:r>
    </w:p>
    <w:p w:rsidR="007005D7" w:rsidRPr="002E15A7" w:rsidRDefault="007005D7" w:rsidP="007005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 Wykonawcą odbywać się będą w złotych polskich.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5D7" w:rsidRPr="002E15A7" w:rsidRDefault="007005D7" w:rsidP="007005D7">
      <w:pPr>
        <w:pStyle w:val="NormalnyWeb"/>
      </w:pPr>
      <w:r w:rsidRPr="002E15A7">
        <w:rPr>
          <w:rStyle w:val="Pogrubienie"/>
        </w:rPr>
        <w:t>Kryterium wybory oferty.</w:t>
      </w:r>
    </w:p>
    <w:p w:rsidR="007005D7" w:rsidRPr="002E15A7" w:rsidRDefault="007005D7" w:rsidP="007005D7">
      <w:pPr>
        <w:pStyle w:val="NormalnyWeb"/>
      </w:pPr>
      <w:r w:rsidRPr="002E15A7">
        <w:t>Kryterium wyboru oferty jest najkorzystniejsza oferta  za daną część lub w przypadku ofert całościowych za całe zamówienie.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 formalnościach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 wyborze najkorzystniejszej oferty, Zamawiający zawiadomi wszystkich Wykonawców, którzy ubiegali się o udzielenie zamówienia..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 wybranym Wykonawcą po przekazaniu zawiadomienia</w:t>
      </w: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wyborze Wykonawcy, ale nie później niż w terminie związania ofertą.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Wykonawca, którego oferta została wybrana uchyli się od zawarcia umowy, Zamawiający wybierze kolejną ofertę najkorzystniejszą spośród złożonych ofert, bez przeprowadzania ich ponownej oceny.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Do prowadzonego postępowania nie przysługują Wykonawcom środki ochrony prawnej określone w przepisach Ustawy Prawo zamówień publicznych tj. odwołanie, skarga.</w:t>
      </w:r>
    </w:p>
    <w:p w:rsidR="007005D7" w:rsidRPr="002E15A7" w:rsidRDefault="007005D7" w:rsidP="007005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 Niniejsze postępowania prowadzone jest na zasadach opartych na wewnętrznych uregulowaniach organizacyjnych Zamawiającego. Nie mają tu zastosowania przepisy Ustawy Prawo zamówień publicznych.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:rsidR="00AB78D6" w:rsidRPr="002E15A7" w:rsidRDefault="00AB78D6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1.Formularz oferty</w:t>
      </w:r>
    </w:p>
    <w:p w:rsidR="00AB78D6" w:rsidRPr="002E15A7" w:rsidRDefault="00AB78D6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15A7">
        <w:rPr>
          <w:rStyle w:val="Nagwek3Znak"/>
          <w:rFonts w:eastAsiaTheme="minorHAnsi"/>
          <w:sz w:val="24"/>
          <w:szCs w:val="24"/>
        </w:rPr>
        <w:t xml:space="preserve"> </w:t>
      </w:r>
      <w:r w:rsidRPr="002E15A7">
        <w:rPr>
          <w:rStyle w:val="Pogrubienie"/>
          <w:rFonts w:ascii="Times New Roman" w:hAnsi="Times New Roman" w:cs="Times New Roman"/>
          <w:sz w:val="24"/>
          <w:szCs w:val="24"/>
        </w:rPr>
        <w:t>Formularze cenowe z podziałem na kategorie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1.pieczywo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2.nabiał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3.mrożonki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4.ryby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5.warzywa i owoce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6.mięso i wędliny</w:t>
      </w:r>
    </w:p>
    <w:p w:rsidR="007005D7" w:rsidRPr="002E15A7" w:rsidRDefault="007005D7" w:rsidP="00700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sz w:val="24"/>
          <w:szCs w:val="24"/>
          <w:lang w:eastAsia="pl-PL"/>
        </w:rPr>
        <w:t>7.różne produkty spożywcze</w:t>
      </w:r>
    </w:p>
    <w:p w:rsidR="007005D7" w:rsidRPr="002E15A7" w:rsidRDefault="00AB78D6" w:rsidP="00AB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5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Wzór umowy</w:t>
      </w:r>
    </w:p>
    <w:p w:rsidR="007005D7" w:rsidRPr="007005D7" w:rsidRDefault="007005D7" w:rsidP="007005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556" w:rsidRDefault="000A2556"/>
    <w:sectPr w:rsidR="000A2556" w:rsidSect="000A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">
    <w:nsid w:val="0E6324F3"/>
    <w:multiLevelType w:val="multilevel"/>
    <w:tmpl w:val="50B4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7CD6"/>
    <w:multiLevelType w:val="hybridMultilevel"/>
    <w:tmpl w:val="D3C00A68"/>
    <w:lvl w:ilvl="0" w:tplc="AFFAAC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696A"/>
    <w:multiLevelType w:val="multilevel"/>
    <w:tmpl w:val="AAC6F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11BB7"/>
    <w:multiLevelType w:val="multilevel"/>
    <w:tmpl w:val="C1E0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17600"/>
    <w:multiLevelType w:val="multilevel"/>
    <w:tmpl w:val="3930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07EA6"/>
    <w:multiLevelType w:val="multilevel"/>
    <w:tmpl w:val="A2F4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compat/>
  <w:rsids>
    <w:rsidRoot w:val="007005D7"/>
    <w:rsid w:val="000A2556"/>
    <w:rsid w:val="002E15A7"/>
    <w:rsid w:val="003D6EB3"/>
    <w:rsid w:val="004B139B"/>
    <w:rsid w:val="007005D7"/>
    <w:rsid w:val="007B6F0A"/>
    <w:rsid w:val="00AB78D6"/>
    <w:rsid w:val="00C331DC"/>
    <w:rsid w:val="00D865CE"/>
    <w:rsid w:val="00E97D08"/>
    <w:rsid w:val="00F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56"/>
  </w:style>
  <w:style w:type="paragraph" w:styleId="Nagwek3">
    <w:name w:val="heading 3"/>
    <w:basedOn w:val="Normalny"/>
    <w:link w:val="Nagwek3Znak"/>
    <w:uiPriority w:val="9"/>
    <w:qFormat/>
    <w:rsid w:val="00700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05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rt-postheadericon">
    <w:name w:val="art-postheadericon"/>
    <w:basedOn w:val="Domylnaczcionkaakapitu"/>
    <w:rsid w:val="007005D7"/>
  </w:style>
  <w:style w:type="character" w:styleId="Pogrubienie">
    <w:name w:val="Strong"/>
    <w:basedOn w:val="Domylnaczcionkaakapitu"/>
    <w:uiPriority w:val="22"/>
    <w:qFormat/>
    <w:rsid w:val="007005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0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05D7"/>
    <w:pPr>
      <w:ind w:left="720"/>
      <w:contextualSpacing/>
    </w:pPr>
  </w:style>
  <w:style w:type="character" w:customStyle="1" w:styleId="username">
    <w:name w:val="username"/>
    <w:basedOn w:val="Domylnaczcionkaakapitu"/>
    <w:rsid w:val="002E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elizag</dc:creator>
  <cp:keywords/>
  <dc:description/>
  <cp:lastModifiedBy>elizag</cp:lastModifiedBy>
  <cp:revision>6</cp:revision>
  <dcterms:created xsi:type="dcterms:W3CDTF">2021-12-01T09:09:00Z</dcterms:created>
  <dcterms:modified xsi:type="dcterms:W3CDTF">2022-12-01T08:57:00Z</dcterms:modified>
</cp:coreProperties>
</file>